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B1" w:rsidRDefault="006D55B1" w:rsidP="00B41EFF">
      <w:pPr>
        <w:ind w:left="142"/>
        <w:jc w:val="both"/>
        <w:rPr>
          <w:sz w:val="24"/>
          <w:szCs w:val="24"/>
        </w:rPr>
      </w:pPr>
    </w:p>
    <w:p w:rsidR="00BD1323" w:rsidRDefault="00BD1323" w:rsidP="00BD1323">
      <w:pPr>
        <w:ind w:left="142"/>
        <w:jc w:val="right"/>
        <w:rPr>
          <w:rFonts w:ascii="Tahoma" w:hAnsi="Tahoma" w:cs="Tahoma"/>
          <w:color w:val="222222"/>
          <w:shd w:val="clear" w:color="auto" w:fill="FFFFFF"/>
        </w:rPr>
      </w:pPr>
    </w:p>
    <w:p w:rsidR="00BD1323" w:rsidRDefault="00BD1323" w:rsidP="00BD1323">
      <w:pPr>
        <w:ind w:left="142"/>
        <w:jc w:val="right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Rio de Janeiro, 31 de maio de 2023</w:t>
      </w:r>
    </w:p>
    <w:p w:rsidR="00BD1323" w:rsidRDefault="00BD1323" w:rsidP="00BD1323">
      <w:pPr>
        <w:ind w:left="142"/>
        <w:jc w:val="right"/>
        <w:rPr>
          <w:rFonts w:ascii="Tahoma" w:hAnsi="Tahoma" w:cs="Tahoma"/>
          <w:color w:val="222222"/>
          <w:shd w:val="clear" w:color="auto" w:fill="FFFFFF"/>
        </w:rPr>
      </w:pPr>
    </w:p>
    <w:p w:rsidR="00BD1323" w:rsidRDefault="00BD1323" w:rsidP="00BD1323">
      <w:pPr>
        <w:ind w:left="142"/>
        <w:jc w:val="right"/>
        <w:rPr>
          <w:rFonts w:ascii="Tahoma" w:hAnsi="Tahoma" w:cs="Tahoma"/>
          <w:color w:val="222222"/>
          <w:shd w:val="clear" w:color="auto" w:fill="FFFFFF"/>
        </w:rPr>
      </w:pPr>
    </w:p>
    <w:p w:rsidR="00B41EFF" w:rsidRPr="00BD1323" w:rsidRDefault="00BD1323" w:rsidP="00BD1323">
      <w:pPr>
        <w:ind w:left="142"/>
        <w:jc w:val="both"/>
        <w:rPr>
          <w:rFonts w:cstheme="minorHAnsi"/>
          <w:sz w:val="28"/>
          <w:szCs w:val="28"/>
        </w:rPr>
      </w:pPr>
      <w:r w:rsidRPr="00BD1323">
        <w:rPr>
          <w:rFonts w:cstheme="minorHAnsi"/>
          <w:color w:val="222222"/>
          <w:sz w:val="28"/>
          <w:szCs w:val="28"/>
          <w:shd w:val="clear" w:color="auto" w:fill="FFFFFF"/>
        </w:rPr>
        <w:t xml:space="preserve">A Comissão Julgadora do Processo Seletivo Simplificado para Professor Substituto da área de Saúde Bucal Coletiva </w:t>
      </w:r>
      <w:r w:rsidR="00B12A60">
        <w:rPr>
          <w:rFonts w:cstheme="minorHAnsi"/>
          <w:color w:val="222222"/>
          <w:sz w:val="28"/>
          <w:szCs w:val="28"/>
          <w:shd w:val="clear" w:color="auto" w:fill="FFFFFF"/>
        </w:rPr>
        <w:t>comunica</w:t>
      </w:r>
      <w:r w:rsidRPr="00BD1323">
        <w:rPr>
          <w:rFonts w:cstheme="minorHAnsi"/>
          <w:color w:val="222222"/>
          <w:sz w:val="28"/>
          <w:szCs w:val="28"/>
          <w:shd w:val="clear" w:color="auto" w:fill="FFFFFF"/>
        </w:rPr>
        <w:t xml:space="preserve"> adiamento do resultado do Processo seletivo público simplificado remoto para contratação temporária de professor substituto, Edital nº 004/2023, para o dia 20/06, em virtude da interposição de recursos e recontagem da pontuação na análise curricular. </w:t>
      </w:r>
    </w:p>
    <w:p w:rsidR="00B41EFF" w:rsidRDefault="00B41EFF" w:rsidP="006D55B1">
      <w:pPr>
        <w:spacing w:after="0"/>
        <w:ind w:left="284"/>
        <w:rPr>
          <w:rFonts w:cstheme="minorHAnsi"/>
          <w:sz w:val="24"/>
          <w:szCs w:val="24"/>
        </w:rPr>
      </w:pPr>
    </w:p>
    <w:p w:rsidR="00BD1323" w:rsidRPr="00BD1323" w:rsidRDefault="00BD1323" w:rsidP="006D55B1">
      <w:pPr>
        <w:spacing w:after="0"/>
        <w:ind w:left="284"/>
        <w:rPr>
          <w:rFonts w:cstheme="minorHAnsi"/>
          <w:sz w:val="24"/>
          <w:szCs w:val="24"/>
        </w:rPr>
      </w:pPr>
    </w:p>
    <w:tbl>
      <w:tblPr>
        <w:tblStyle w:val="TableNormal"/>
        <w:tblW w:w="6401" w:type="dxa"/>
        <w:tblInd w:w="125" w:type="dxa"/>
        <w:tblLayout w:type="fixed"/>
        <w:tblLook w:val="01E0"/>
      </w:tblPr>
      <w:tblGrid>
        <w:gridCol w:w="6401"/>
      </w:tblGrid>
      <w:tr w:rsidR="00B41EFF" w:rsidRPr="00BD1323" w:rsidTr="00B41EFF">
        <w:trPr>
          <w:trHeight w:val="412"/>
        </w:trPr>
        <w:tc>
          <w:tcPr>
            <w:tcW w:w="6401" w:type="dxa"/>
          </w:tcPr>
          <w:p w:rsidR="00B41EFF" w:rsidRPr="00BD1323" w:rsidRDefault="00B41EFF" w:rsidP="00B41EF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D1323">
              <w:rPr>
                <w:rFonts w:asciiTheme="minorHAnsi" w:hAnsiTheme="minorHAnsi" w:cstheme="minorHAnsi"/>
                <w:b/>
                <w:sz w:val="24"/>
                <w:szCs w:val="24"/>
              </w:rPr>
              <w:t>Comissão</w:t>
            </w:r>
            <w:proofErr w:type="spellEnd"/>
            <w:r w:rsidRPr="00BD13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1323">
              <w:rPr>
                <w:rFonts w:asciiTheme="minorHAnsi" w:hAnsiTheme="minorHAnsi" w:cstheme="minorHAnsi"/>
                <w:b/>
                <w:sz w:val="24"/>
                <w:szCs w:val="24"/>
              </w:rPr>
              <w:t>Julgadora</w:t>
            </w:r>
            <w:proofErr w:type="spellEnd"/>
          </w:p>
        </w:tc>
      </w:tr>
      <w:tr w:rsidR="00B41EFF" w:rsidRPr="00BD1323" w:rsidTr="00B41EFF">
        <w:trPr>
          <w:trHeight w:val="414"/>
        </w:trPr>
        <w:tc>
          <w:tcPr>
            <w:tcW w:w="6401" w:type="dxa"/>
          </w:tcPr>
          <w:p w:rsidR="00B41EFF" w:rsidRPr="00BD1323" w:rsidRDefault="00B41EFF" w:rsidP="00B41EF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13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>Presidente</w:t>
            </w:r>
            <w:proofErr w:type="spellEnd"/>
            <w:r w:rsidRPr="00BD13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proofErr w:type="spellEnd"/>
            <w:r w:rsidRPr="00BD132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>Comissão</w:t>
            </w:r>
            <w:proofErr w:type="spellEnd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>Márcia</w:t>
            </w:r>
            <w:proofErr w:type="spellEnd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 xml:space="preserve"> Maria Pereira</w:t>
            </w:r>
          </w:p>
        </w:tc>
      </w:tr>
      <w:tr w:rsidR="00B41EFF" w:rsidRPr="00BD1323" w:rsidTr="00B41EFF">
        <w:trPr>
          <w:trHeight w:val="414"/>
        </w:trPr>
        <w:tc>
          <w:tcPr>
            <w:tcW w:w="6401" w:type="dxa"/>
          </w:tcPr>
          <w:p w:rsidR="00B41EFF" w:rsidRPr="00BD1323" w:rsidRDefault="00B41EFF" w:rsidP="00B41EF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13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proofErr w:type="spellEnd"/>
            <w:r w:rsidRPr="00BD13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>efetivo</w:t>
            </w:r>
            <w:proofErr w:type="spellEnd"/>
            <w:r w:rsidRPr="00BD1323">
              <w:rPr>
                <w:rFonts w:asciiTheme="minorHAnsi" w:hAnsiTheme="minorHAnsi" w:cstheme="minorHAnsi"/>
                <w:sz w:val="24"/>
                <w:szCs w:val="24"/>
              </w:rPr>
              <w:t xml:space="preserve"> - Luciana Freitas Bastos</w:t>
            </w:r>
          </w:p>
        </w:tc>
      </w:tr>
      <w:tr w:rsidR="00B41EFF" w:rsidRPr="00BD1323" w:rsidTr="00B41EFF">
        <w:trPr>
          <w:trHeight w:val="412"/>
        </w:trPr>
        <w:tc>
          <w:tcPr>
            <w:tcW w:w="6401" w:type="dxa"/>
          </w:tcPr>
          <w:p w:rsidR="00B41EFF" w:rsidRPr="00BD1323" w:rsidRDefault="00B41EFF" w:rsidP="00B41EF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132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Membro</w:t>
            </w:r>
            <w:r w:rsidRPr="00BD1323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BD132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efetivo</w:t>
            </w:r>
            <w:r w:rsidRPr="00BD1323">
              <w:rPr>
                <w:rFonts w:asciiTheme="minorHAnsi" w:hAnsiTheme="minorHAnsi" w:cstheme="minorHAnsi"/>
                <w:sz w:val="24"/>
                <w:szCs w:val="24"/>
              </w:rPr>
              <w:t xml:space="preserve"> – Maria Cardoso de Castro Berry</w:t>
            </w:r>
          </w:p>
        </w:tc>
      </w:tr>
    </w:tbl>
    <w:p w:rsidR="00952CFD" w:rsidRPr="00BD1323" w:rsidRDefault="00E159AA">
      <w:pPr>
        <w:rPr>
          <w:rFonts w:cstheme="minorHAnsi"/>
          <w:sz w:val="24"/>
          <w:szCs w:val="24"/>
        </w:rPr>
      </w:pPr>
    </w:p>
    <w:sectPr w:rsidR="00952CFD" w:rsidRPr="00BD1323" w:rsidSect="00C312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AA" w:rsidRDefault="00E159AA" w:rsidP="006D55B1">
      <w:pPr>
        <w:spacing w:after="0" w:line="240" w:lineRule="auto"/>
      </w:pPr>
      <w:r>
        <w:separator/>
      </w:r>
    </w:p>
  </w:endnote>
  <w:endnote w:type="continuationSeparator" w:id="0">
    <w:p w:rsidR="00E159AA" w:rsidRDefault="00E159AA" w:rsidP="006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aria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AA" w:rsidRDefault="00E159AA" w:rsidP="006D55B1">
      <w:pPr>
        <w:spacing w:after="0" w:line="240" w:lineRule="auto"/>
      </w:pPr>
      <w:r>
        <w:separator/>
      </w:r>
    </w:p>
  </w:footnote>
  <w:footnote w:type="continuationSeparator" w:id="0">
    <w:p w:rsidR="00E159AA" w:rsidRDefault="00E159AA" w:rsidP="006D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Layout w:type="fixed"/>
      <w:tblLook w:val="0000"/>
    </w:tblPr>
    <w:tblGrid>
      <w:gridCol w:w="709"/>
      <w:gridCol w:w="7141"/>
      <w:gridCol w:w="971"/>
      <w:gridCol w:w="971"/>
    </w:tblGrid>
    <w:tr w:rsidR="006D55B1" w:rsidRPr="00CA638B" w:rsidTr="006D55B1">
      <w:trPr>
        <w:trHeight w:val="978"/>
      </w:trPr>
      <w:tc>
        <w:tcPr>
          <w:tcW w:w="709" w:type="dxa"/>
          <w:vAlign w:val="center"/>
        </w:tcPr>
        <w:p w:rsidR="006D55B1" w:rsidRPr="00CA638B" w:rsidRDefault="006D55B1" w:rsidP="006D55B1">
          <w:pPr>
            <w:pStyle w:val="Corpodetexto3"/>
            <w:spacing w:line="360" w:lineRule="auto"/>
            <w:rPr>
              <w:rFonts w:ascii="CG Omega" w:hAnsi="CG Omega"/>
              <w:sz w:val="26"/>
              <w:szCs w:val="26"/>
            </w:rPr>
          </w:pPr>
        </w:p>
      </w:tc>
      <w:tc>
        <w:tcPr>
          <w:tcW w:w="7141" w:type="dxa"/>
          <w:vAlign w:val="center"/>
        </w:tcPr>
        <w:p w:rsidR="006D55B1" w:rsidRPr="00A83F63" w:rsidRDefault="006D55B1" w:rsidP="006D55B1">
          <w:pPr>
            <w:spacing w:after="0"/>
            <w:jc w:val="center"/>
            <w:rPr>
              <w:rFonts w:asciiTheme="majorHAnsi" w:eastAsia="Times New Roman" w:hAnsiTheme="majorHAnsi" w:cs="Times New Roman"/>
              <w:b/>
              <w:sz w:val="26"/>
              <w:szCs w:val="26"/>
              <w:lang w:eastAsia="pt-BR"/>
            </w:rPr>
          </w:pPr>
          <w:r w:rsidRPr="00A83F63">
            <w:rPr>
              <w:rFonts w:asciiTheme="majorHAnsi" w:eastAsia="Times New Roman" w:hAnsiTheme="majorHAnsi" w:cs="Times New Roman"/>
              <w:b/>
              <w:sz w:val="26"/>
              <w:szCs w:val="26"/>
              <w:lang w:eastAsia="pt-BR"/>
            </w:rPr>
            <w:t>UNIVERSIDADE DO ESTADO DO RIO DE JANEIRO</w:t>
          </w:r>
        </w:p>
        <w:p w:rsidR="006D55B1" w:rsidRDefault="006D55B1" w:rsidP="006D55B1">
          <w:pPr>
            <w:spacing w:after="0"/>
            <w:jc w:val="center"/>
            <w:rPr>
              <w:rFonts w:asciiTheme="majorHAnsi" w:eastAsia="Times New Roman" w:hAnsiTheme="majorHAnsi" w:cs="Times New Roman"/>
              <w:b/>
              <w:sz w:val="26"/>
              <w:szCs w:val="26"/>
              <w:lang w:eastAsia="pt-BR"/>
            </w:rPr>
          </w:pPr>
          <w:r>
            <w:rPr>
              <w:rFonts w:asciiTheme="majorHAnsi" w:eastAsia="Times New Roman" w:hAnsiTheme="majorHAnsi" w:cs="Times New Roman"/>
              <w:b/>
              <w:sz w:val="26"/>
              <w:szCs w:val="26"/>
              <w:lang w:eastAsia="pt-BR"/>
            </w:rPr>
            <w:t>CENTRO BIOMÉDICO</w:t>
          </w:r>
        </w:p>
        <w:p w:rsidR="006D55B1" w:rsidRPr="00CA638B" w:rsidRDefault="006D55B1" w:rsidP="006D55B1">
          <w:pPr>
            <w:spacing w:after="0"/>
            <w:jc w:val="center"/>
            <w:rPr>
              <w:rFonts w:ascii="CG Omega" w:hAnsi="CG Omega"/>
              <w:b/>
              <w:sz w:val="26"/>
              <w:szCs w:val="26"/>
            </w:rPr>
          </w:pPr>
          <w:r w:rsidRPr="00A83F63">
            <w:rPr>
              <w:rFonts w:asciiTheme="majorHAnsi" w:eastAsia="Times New Roman" w:hAnsiTheme="majorHAnsi" w:cs="Times New Roman"/>
              <w:b/>
              <w:sz w:val="26"/>
              <w:szCs w:val="26"/>
              <w:lang w:eastAsia="pt-BR"/>
            </w:rPr>
            <w:t>FACULDADE DE ODONTOLOGIA</w:t>
          </w:r>
        </w:p>
      </w:tc>
      <w:tc>
        <w:tcPr>
          <w:tcW w:w="971" w:type="dxa"/>
          <w:vAlign w:val="center"/>
        </w:tcPr>
        <w:p w:rsidR="006D55B1" w:rsidRPr="00CA638B" w:rsidRDefault="006D55B1" w:rsidP="006D55B1">
          <w:pPr>
            <w:spacing w:line="360" w:lineRule="auto"/>
            <w:jc w:val="center"/>
            <w:rPr>
              <w:rFonts w:ascii="CG Omega" w:hAnsi="CG Omega"/>
              <w:b/>
              <w:sz w:val="26"/>
              <w:szCs w:val="26"/>
            </w:rPr>
          </w:pPr>
          <w:r>
            <w:rPr>
              <w:rFonts w:ascii="Librarian" w:hAnsi="Librarian"/>
              <w:b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27305</wp:posOffset>
                </wp:positionV>
                <wp:extent cx="686435" cy="683260"/>
                <wp:effectExtent l="0" t="0" r="0" b="2540"/>
                <wp:wrapNone/>
                <wp:docPr id="1490700622" name="Imagem 2" descr="IMG-20210504-WA00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IMG-20210504-WA004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1230" t="14615" r="17642" b="2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35" cy="683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71" w:type="dxa"/>
          <w:vAlign w:val="center"/>
        </w:tcPr>
        <w:p w:rsidR="006D55B1" w:rsidRPr="00CA638B" w:rsidRDefault="006D55B1" w:rsidP="006D55B1">
          <w:pPr>
            <w:spacing w:line="360" w:lineRule="auto"/>
            <w:jc w:val="center"/>
            <w:rPr>
              <w:rFonts w:ascii="CG Omega" w:hAnsi="CG Omega"/>
              <w:b/>
              <w:sz w:val="26"/>
              <w:szCs w:val="26"/>
            </w:rPr>
          </w:pPr>
        </w:p>
      </w:tc>
    </w:tr>
  </w:tbl>
  <w:p w:rsidR="006D55B1" w:rsidRDefault="00EE6995">
    <w:pPr>
      <w:pStyle w:val="Cabealho"/>
    </w:pPr>
    <w:r>
      <w:rPr>
        <w:noProof/>
      </w:rPr>
      <w:pict>
        <v:line id="Conector reto 1" o:spid="_x0000_s1026" style="position:absolute;flip:y;z-index:251661312;visibility:visible;mso-position-horizontal-relative:text;mso-position-vertical-relative:text" from="-.8pt,10.15pt" to="441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" strokecolor="black [3213]" strokeweight="1.5pt">
          <v:stroke joinstyle="miter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4pt;margin-top:-69.1pt;width:60.55pt;height:60.55pt;z-index:251659264;mso-position-horizontal-relative:text;mso-position-vertical-relative:margin" fillcolor="window">
          <v:imagedata r:id="rId2" o:title=""/>
          <w10:wrap anchory="margin"/>
        </v:shape>
        <o:OLEObject Type="Embed" ProgID="Word.Picture.8" ShapeID="_x0000_s1025" DrawAspect="Content" ObjectID="_174704625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5B1"/>
    <w:rsid w:val="001C10C0"/>
    <w:rsid w:val="003C5FF1"/>
    <w:rsid w:val="006D55B1"/>
    <w:rsid w:val="008F009D"/>
    <w:rsid w:val="00A9289B"/>
    <w:rsid w:val="00AE312A"/>
    <w:rsid w:val="00B06361"/>
    <w:rsid w:val="00B12A60"/>
    <w:rsid w:val="00B41EFF"/>
    <w:rsid w:val="00BB0980"/>
    <w:rsid w:val="00BD1323"/>
    <w:rsid w:val="00C312CE"/>
    <w:rsid w:val="00CE0C6E"/>
    <w:rsid w:val="00E159AA"/>
    <w:rsid w:val="00EE6995"/>
    <w:rsid w:val="00F8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B1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5B1"/>
    <w:pPr>
      <w:tabs>
        <w:tab w:val="center" w:pos="4252"/>
        <w:tab w:val="right" w:pos="8504"/>
      </w:tabs>
      <w:spacing w:after="0" w:line="240" w:lineRule="auto"/>
    </w:pPr>
    <w:rPr>
      <w:kern w:val="2"/>
    </w:rPr>
  </w:style>
  <w:style w:type="character" w:customStyle="1" w:styleId="CabealhoChar">
    <w:name w:val="Cabeçalho Char"/>
    <w:basedOn w:val="Fontepargpadro"/>
    <w:link w:val="Cabealho"/>
    <w:uiPriority w:val="99"/>
    <w:rsid w:val="006D55B1"/>
  </w:style>
  <w:style w:type="paragraph" w:styleId="Rodap">
    <w:name w:val="footer"/>
    <w:basedOn w:val="Normal"/>
    <w:link w:val="RodapChar"/>
    <w:uiPriority w:val="99"/>
    <w:unhideWhenUsed/>
    <w:rsid w:val="006D55B1"/>
    <w:pPr>
      <w:tabs>
        <w:tab w:val="center" w:pos="4252"/>
        <w:tab w:val="right" w:pos="8504"/>
      </w:tabs>
      <w:spacing w:after="0" w:line="240" w:lineRule="auto"/>
    </w:pPr>
    <w:rPr>
      <w:kern w:val="2"/>
    </w:rPr>
  </w:style>
  <w:style w:type="character" w:customStyle="1" w:styleId="RodapChar">
    <w:name w:val="Rodapé Char"/>
    <w:basedOn w:val="Fontepargpadro"/>
    <w:link w:val="Rodap"/>
    <w:uiPriority w:val="99"/>
    <w:rsid w:val="006D55B1"/>
  </w:style>
  <w:style w:type="paragraph" w:styleId="Corpodetexto3">
    <w:name w:val="Body Text 3"/>
    <w:basedOn w:val="Normal"/>
    <w:link w:val="Corpodetexto3Char"/>
    <w:rsid w:val="006D55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55B1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D55B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55B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55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F1C0-32F1-42C3-B23E-C99FB348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Jonathas</cp:lastModifiedBy>
  <cp:revision>3</cp:revision>
  <dcterms:created xsi:type="dcterms:W3CDTF">2023-05-31T16:32:00Z</dcterms:created>
  <dcterms:modified xsi:type="dcterms:W3CDTF">2023-05-31T16:51:00Z</dcterms:modified>
</cp:coreProperties>
</file>